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819" w:rsidRPr="00F357FA" w:rsidRDefault="00DF3819" w:rsidP="00DF3819">
      <w:pPr>
        <w:spacing w:after="0" w:line="240" w:lineRule="auto"/>
        <w:ind w:left="4961"/>
        <w:contextualSpacing/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F357FA">
        <w:rPr>
          <w:rFonts w:ascii="Times New Roman" w:hAnsi="Times New Roman"/>
          <w:sz w:val="28"/>
          <w:szCs w:val="28"/>
        </w:rPr>
        <w:t>УТВЕРЖДЕНО</w:t>
      </w:r>
    </w:p>
    <w:bookmarkEnd w:id="0"/>
    <w:p w:rsidR="00DF3819" w:rsidRPr="00F357FA" w:rsidRDefault="00DF3819" w:rsidP="00DF3819">
      <w:pPr>
        <w:spacing w:after="0" w:line="240" w:lineRule="auto"/>
        <w:ind w:left="4961"/>
        <w:contextualSpacing/>
        <w:jc w:val="right"/>
        <w:rPr>
          <w:rFonts w:ascii="Times New Roman" w:hAnsi="Times New Roman"/>
          <w:sz w:val="28"/>
          <w:szCs w:val="28"/>
        </w:rPr>
      </w:pPr>
    </w:p>
    <w:p w:rsidR="00DF3819" w:rsidRPr="00F357FA" w:rsidRDefault="00DF3819" w:rsidP="00DF3819">
      <w:pPr>
        <w:spacing w:after="0" w:line="240" w:lineRule="auto"/>
        <w:ind w:left="4961"/>
        <w:contextualSpacing/>
        <w:jc w:val="right"/>
        <w:rPr>
          <w:rFonts w:ascii="Times New Roman" w:hAnsi="Times New Roman"/>
          <w:sz w:val="28"/>
          <w:szCs w:val="28"/>
        </w:rPr>
      </w:pPr>
      <w:r w:rsidRPr="00F357FA">
        <w:rPr>
          <w:rFonts w:ascii="Times New Roman" w:hAnsi="Times New Roman"/>
          <w:sz w:val="28"/>
          <w:szCs w:val="28"/>
        </w:rPr>
        <w:t>приказом директора</w:t>
      </w:r>
    </w:p>
    <w:p w:rsidR="00DF3819" w:rsidRPr="00F357FA" w:rsidRDefault="00DF3819" w:rsidP="00DF3819">
      <w:pPr>
        <w:spacing w:after="0" w:line="240" w:lineRule="auto"/>
        <w:ind w:left="4961"/>
        <w:contextualSpacing/>
        <w:jc w:val="right"/>
        <w:rPr>
          <w:rFonts w:ascii="Times New Roman" w:hAnsi="Times New Roman"/>
          <w:sz w:val="28"/>
          <w:szCs w:val="28"/>
        </w:rPr>
      </w:pPr>
      <w:r w:rsidRPr="00F357FA">
        <w:rPr>
          <w:rFonts w:ascii="Times New Roman" w:hAnsi="Times New Roman"/>
          <w:sz w:val="28"/>
          <w:szCs w:val="28"/>
        </w:rPr>
        <w:t>ГБУСО «Психологический центр»</w:t>
      </w:r>
    </w:p>
    <w:p w:rsidR="00DF3819" w:rsidRPr="00B711AF" w:rsidRDefault="00DF3819" w:rsidP="00DF3819">
      <w:pPr>
        <w:spacing w:after="0" w:line="240" w:lineRule="auto"/>
        <w:ind w:left="4961"/>
        <w:contextualSpacing/>
        <w:jc w:val="right"/>
        <w:rPr>
          <w:rFonts w:ascii="Times New Roman" w:hAnsi="Times New Roman"/>
          <w:sz w:val="28"/>
          <w:szCs w:val="28"/>
          <w:u w:val="single"/>
        </w:rPr>
      </w:pPr>
      <w:r w:rsidRPr="00B711AF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30</w:t>
      </w:r>
      <w:r w:rsidRPr="00B711AF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12</w:t>
      </w:r>
      <w:r w:rsidRPr="00B711AF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B711AF">
        <w:rPr>
          <w:rFonts w:ascii="Times New Roman" w:hAnsi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>272</w:t>
      </w:r>
      <w:r w:rsidRPr="00B711AF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DF3819" w:rsidRDefault="00DF3819" w:rsidP="00DF3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819" w:rsidRDefault="00DF3819" w:rsidP="00DF3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3C0">
        <w:rPr>
          <w:rFonts w:ascii="Times New Roman" w:hAnsi="Times New Roman" w:cs="Times New Roman"/>
          <w:b/>
          <w:sz w:val="28"/>
          <w:szCs w:val="28"/>
        </w:rPr>
        <w:t>Перечень тарифов</w:t>
      </w:r>
    </w:p>
    <w:p w:rsidR="00DF3819" w:rsidRDefault="00DF3819" w:rsidP="00DF3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3C0">
        <w:rPr>
          <w:rFonts w:ascii="Times New Roman" w:hAnsi="Times New Roman" w:cs="Times New Roman"/>
          <w:b/>
          <w:sz w:val="28"/>
          <w:szCs w:val="28"/>
        </w:rPr>
        <w:t>по программам дополнительного профессионального образования</w:t>
      </w:r>
    </w:p>
    <w:p w:rsidR="00DF3819" w:rsidRDefault="00DF3819" w:rsidP="00DF3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AC23C0">
        <w:rPr>
          <w:rFonts w:ascii="Times New Roman" w:hAnsi="Times New Roman" w:cs="Times New Roman"/>
          <w:b/>
          <w:sz w:val="28"/>
          <w:szCs w:val="28"/>
        </w:rPr>
        <w:t>курсов повышения квалификации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F3819" w:rsidRPr="00AC23C0" w:rsidRDefault="00DF3819" w:rsidP="00DF3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3C0">
        <w:rPr>
          <w:rFonts w:ascii="Times New Roman" w:hAnsi="Times New Roman" w:cs="Times New Roman"/>
          <w:b/>
          <w:sz w:val="28"/>
          <w:szCs w:val="28"/>
        </w:rPr>
        <w:t xml:space="preserve">ГБУСО «Центр психолого-педагогической помощи населению «Альгис» </w:t>
      </w:r>
    </w:p>
    <w:p w:rsidR="00DF3819" w:rsidRPr="00AC23C0" w:rsidRDefault="00DF3819" w:rsidP="00DF3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3C0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C23C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F3819" w:rsidRPr="00AC23C0" w:rsidRDefault="00DF3819" w:rsidP="00DF3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8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1663"/>
        <w:gridCol w:w="1456"/>
        <w:gridCol w:w="1309"/>
      </w:tblGrid>
      <w:tr w:rsidR="00DF3819" w:rsidRPr="00E05865" w:rsidTr="00DF3819">
        <w:tc>
          <w:tcPr>
            <w:tcW w:w="4962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программ</w:t>
            </w:r>
          </w:p>
        </w:tc>
        <w:tc>
          <w:tcPr>
            <w:tcW w:w="992" w:type="dxa"/>
          </w:tcPr>
          <w:p w:rsidR="00DF3819" w:rsidRPr="00E05865" w:rsidRDefault="00DF3819" w:rsidP="00DF38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</w:t>
            </w:r>
          </w:p>
          <w:p w:rsidR="00DF3819" w:rsidRPr="00E05865" w:rsidRDefault="00DF3819" w:rsidP="00DF38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1663" w:type="dxa"/>
          </w:tcPr>
          <w:p w:rsidR="00DF3819" w:rsidRPr="00E05865" w:rsidRDefault="00DF3819" w:rsidP="00DF381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</w:t>
            </w:r>
          </w:p>
          <w:p w:rsidR="00DF3819" w:rsidRPr="00E05865" w:rsidRDefault="00DF3819" w:rsidP="00DF381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1456" w:type="dxa"/>
          </w:tcPr>
          <w:p w:rsidR="00DF3819" w:rsidRPr="00E05865" w:rsidRDefault="00DF3819" w:rsidP="00DF3819">
            <w:pPr>
              <w:spacing w:after="0" w:line="240" w:lineRule="auto"/>
              <w:ind w:left="-70" w:right="-10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Стоимость одного </w:t>
            </w:r>
          </w:p>
          <w:p w:rsidR="00DF3819" w:rsidRPr="00E05865" w:rsidRDefault="00DF3819" w:rsidP="00DF3819">
            <w:pPr>
              <w:spacing w:after="0" w:line="240" w:lineRule="auto"/>
              <w:ind w:left="-70" w:right="-10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b/>
                <w:sz w:val="26"/>
                <w:szCs w:val="26"/>
              </w:rPr>
              <w:t>модуля</w:t>
            </w:r>
          </w:p>
        </w:tc>
        <w:tc>
          <w:tcPr>
            <w:tcW w:w="1309" w:type="dxa"/>
          </w:tcPr>
          <w:p w:rsidR="00DF3819" w:rsidRPr="00E05865" w:rsidRDefault="00DF3819" w:rsidP="00DF381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курса</w:t>
            </w:r>
          </w:p>
        </w:tc>
      </w:tr>
      <w:tr w:rsidR="00DF3819" w:rsidRPr="00E05865" w:rsidTr="00DF3819">
        <w:trPr>
          <w:trHeight w:val="1164"/>
        </w:trPr>
        <w:tc>
          <w:tcPr>
            <w:tcW w:w="4962" w:type="dxa"/>
          </w:tcPr>
          <w:p w:rsidR="00DF3819" w:rsidRPr="00E05865" w:rsidRDefault="00DF3819" w:rsidP="00DF38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Технологии песочной терапии в практике психологической помощи (базовый уровень)</w:t>
            </w:r>
          </w:p>
        </w:tc>
        <w:tc>
          <w:tcPr>
            <w:tcW w:w="992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663" w:type="dxa"/>
          </w:tcPr>
          <w:p w:rsidR="00DF3819" w:rsidRPr="00E05865" w:rsidRDefault="00DF3819" w:rsidP="00DF381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г.Ставрополь</w:t>
            </w:r>
            <w:proofErr w:type="spellEnd"/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, ул. Фроленко, д.22 </w:t>
            </w:r>
          </w:p>
        </w:tc>
        <w:tc>
          <w:tcPr>
            <w:tcW w:w="1456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3000,00 </w:t>
            </w:r>
          </w:p>
        </w:tc>
        <w:tc>
          <w:tcPr>
            <w:tcW w:w="1309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12000,00 </w:t>
            </w:r>
          </w:p>
        </w:tc>
      </w:tr>
      <w:tr w:rsidR="00DF3819" w:rsidRPr="00E05865" w:rsidTr="00DF3819">
        <w:tc>
          <w:tcPr>
            <w:tcW w:w="4962" w:type="dxa"/>
          </w:tcPr>
          <w:p w:rsidR="00DF3819" w:rsidRPr="00E05865" w:rsidRDefault="00DF3819" w:rsidP="00DF38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Технологии песочной терапии в практике психологической помощи (продвинутый уровень)</w:t>
            </w:r>
          </w:p>
        </w:tc>
        <w:tc>
          <w:tcPr>
            <w:tcW w:w="992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663" w:type="dxa"/>
          </w:tcPr>
          <w:p w:rsidR="00DF3819" w:rsidRPr="00E05865" w:rsidRDefault="00DF3819" w:rsidP="00DF381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г.Ставрополь</w:t>
            </w:r>
            <w:proofErr w:type="spellEnd"/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, ул. Фроленко, д.22 </w:t>
            </w:r>
          </w:p>
        </w:tc>
        <w:tc>
          <w:tcPr>
            <w:tcW w:w="1456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4000,00 </w:t>
            </w:r>
          </w:p>
        </w:tc>
        <w:tc>
          <w:tcPr>
            <w:tcW w:w="1309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12000,00 </w:t>
            </w:r>
          </w:p>
        </w:tc>
      </w:tr>
      <w:tr w:rsidR="00DF3819" w:rsidRPr="00E05865" w:rsidTr="00DF3819">
        <w:tc>
          <w:tcPr>
            <w:tcW w:w="4962" w:type="dxa"/>
          </w:tcPr>
          <w:p w:rsidR="00DF3819" w:rsidRPr="00E05865" w:rsidRDefault="00DF3819" w:rsidP="00DF38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Технологии арт-терапии в практике психолого-педагогической помощи</w:t>
            </w:r>
          </w:p>
          <w:p w:rsidR="00DF3819" w:rsidRPr="00E05865" w:rsidRDefault="00DF3819" w:rsidP="00DF38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663" w:type="dxa"/>
          </w:tcPr>
          <w:p w:rsidR="00DF3819" w:rsidRPr="00E05865" w:rsidRDefault="00DF3819" w:rsidP="00DF381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г.Ставрополь</w:t>
            </w:r>
            <w:proofErr w:type="spellEnd"/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, ул. Фроленко, д.22 </w:t>
            </w:r>
          </w:p>
        </w:tc>
        <w:tc>
          <w:tcPr>
            <w:tcW w:w="1456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1 модуль – 3600,00 2 модуль – 3600,00 3 модуль – 3600,00 4 модуль – 3700,00 </w:t>
            </w:r>
          </w:p>
        </w:tc>
        <w:tc>
          <w:tcPr>
            <w:tcW w:w="1309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14500,00 </w:t>
            </w:r>
          </w:p>
        </w:tc>
      </w:tr>
      <w:tr w:rsidR="00DF3819" w:rsidRPr="00E05865" w:rsidTr="00DF3819">
        <w:tc>
          <w:tcPr>
            <w:tcW w:w="4962" w:type="dxa"/>
          </w:tcPr>
          <w:p w:rsidR="00DF3819" w:rsidRPr="00E05865" w:rsidRDefault="00DF3819" w:rsidP="00DF38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Технологии работы с семьей в рамках системно-семейного подхода</w:t>
            </w:r>
          </w:p>
        </w:tc>
        <w:tc>
          <w:tcPr>
            <w:tcW w:w="992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663" w:type="dxa"/>
          </w:tcPr>
          <w:p w:rsidR="00DF3819" w:rsidRPr="00E05865" w:rsidRDefault="00DF3819" w:rsidP="00DF381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г.Ставрополь</w:t>
            </w:r>
            <w:proofErr w:type="spellEnd"/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, ул. Фроленко, д.22 </w:t>
            </w:r>
          </w:p>
        </w:tc>
        <w:tc>
          <w:tcPr>
            <w:tcW w:w="1456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3000,00 </w:t>
            </w:r>
          </w:p>
        </w:tc>
        <w:tc>
          <w:tcPr>
            <w:tcW w:w="1309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12000,00 </w:t>
            </w:r>
          </w:p>
        </w:tc>
      </w:tr>
      <w:tr w:rsidR="00DF3819" w:rsidRPr="00E05865" w:rsidTr="00DF3819">
        <w:tc>
          <w:tcPr>
            <w:tcW w:w="4962" w:type="dxa"/>
          </w:tcPr>
          <w:p w:rsidR="00DF3819" w:rsidRPr="00E05865" w:rsidRDefault="00DF3819" w:rsidP="00DF38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Теория и практика психоаналитической психотерапии</w:t>
            </w:r>
          </w:p>
        </w:tc>
        <w:tc>
          <w:tcPr>
            <w:tcW w:w="992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663" w:type="dxa"/>
          </w:tcPr>
          <w:p w:rsidR="00DF3819" w:rsidRPr="00E05865" w:rsidRDefault="00DF3819" w:rsidP="00DF381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г.Ставрополь</w:t>
            </w:r>
            <w:proofErr w:type="spellEnd"/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, ул. Фроленко, д.22 </w:t>
            </w:r>
          </w:p>
        </w:tc>
        <w:tc>
          <w:tcPr>
            <w:tcW w:w="1456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1 модуль – 2500,00 2 модуль – 2500,00 3 модуль – 2500,00 4 модуль – 3000,00 </w:t>
            </w:r>
          </w:p>
        </w:tc>
        <w:tc>
          <w:tcPr>
            <w:tcW w:w="1309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10500,00 </w:t>
            </w:r>
          </w:p>
        </w:tc>
      </w:tr>
      <w:tr w:rsidR="00DF3819" w:rsidRPr="00E05865" w:rsidTr="00DF3819">
        <w:tc>
          <w:tcPr>
            <w:tcW w:w="4962" w:type="dxa"/>
          </w:tcPr>
          <w:p w:rsidR="00DF3819" w:rsidRPr="00E05865" w:rsidRDefault="00DF3819" w:rsidP="00DF38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Теория и практика психоаналитической психотерапии детей и подростков</w:t>
            </w:r>
          </w:p>
        </w:tc>
        <w:tc>
          <w:tcPr>
            <w:tcW w:w="992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663" w:type="dxa"/>
          </w:tcPr>
          <w:p w:rsidR="00DF3819" w:rsidRPr="00E05865" w:rsidRDefault="00DF3819" w:rsidP="00DF381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г.Ставрополь</w:t>
            </w:r>
            <w:proofErr w:type="spellEnd"/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, ул. Фроленко, д.22 </w:t>
            </w:r>
          </w:p>
        </w:tc>
        <w:tc>
          <w:tcPr>
            <w:tcW w:w="1456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4000,00 </w:t>
            </w:r>
          </w:p>
        </w:tc>
        <w:tc>
          <w:tcPr>
            <w:tcW w:w="1309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12000,00 </w:t>
            </w:r>
          </w:p>
        </w:tc>
      </w:tr>
      <w:tr w:rsidR="00DF3819" w:rsidRPr="00E05865" w:rsidTr="00DF3819">
        <w:tc>
          <w:tcPr>
            <w:tcW w:w="4962" w:type="dxa"/>
          </w:tcPr>
          <w:p w:rsidR="00DF3819" w:rsidRPr="00E05865" w:rsidRDefault="00DF3819" w:rsidP="00DF38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Основы психологического консультирования по телефону</w:t>
            </w:r>
          </w:p>
        </w:tc>
        <w:tc>
          <w:tcPr>
            <w:tcW w:w="992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663" w:type="dxa"/>
          </w:tcPr>
          <w:p w:rsidR="00DF3819" w:rsidRPr="00E05865" w:rsidRDefault="00DF3819" w:rsidP="00DF381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г.Ставрополь</w:t>
            </w:r>
            <w:proofErr w:type="spellEnd"/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, ул. Фроленко, д.22</w:t>
            </w:r>
          </w:p>
        </w:tc>
        <w:tc>
          <w:tcPr>
            <w:tcW w:w="1456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3500,00</w:t>
            </w:r>
          </w:p>
        </w:tc>
      </w:tr>
      <w:tr w:rsidR="00DF3819" w:rsidRPr="00E05865" w:rsidTr="00DF3819">
        <w:tc>
          <w:tcPr>
            <w:tcW w:w="4962" w:type="dxa"/>
          </w:tcPr>
          <w:p w:rsidR="00DF3819" w:rsidRPr="00E05865" w:rsidRDefault="00DF3819" w:rsidP="00DF38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и содержательные аспекты профессионального взаимодействия работников социальной сферы с получателями услуг</w:t>
            </w:r>
          </w:p>
        </w:tc>
        <w:tc>
          <w:tcPr>
            <w:tcW w:w="992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663" w:type="dxa"/>
          </w:tcPr>
          <w:p w:rsidR="00DF3819" w:rsidRPr="00E05865" w:rsidRDefault="00DF3819" w:rsidP="00DF381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1456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5500,00 </w:t>
            </w:r>
          </w:p>
        </w:tc>
      </w:tr>
      <w:tr w:rsidR="00DF3819" w:rsidRPr="00E05865" w:rsidTr="00DF3819">
        <w:tc>
          <w:tcPr>
            <w:tcW w:w="4962" w:type="dxa"/>
          </w:tcPr>
          <w:p w:rsidR="00DF3819" w:rsidRPr="00E05865" w:rsidRDefault="00DF3819" w:rsidP="00DF38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Технологии комплексного сопровождения детей и семей «группы риска»</w:t>
            </w:r>
          </w:p>
        </w:tc>
        <w:tc>
          <w:tcPr>
            <w:tcW w:w="992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663" w:type="dxa"/>
          </w:tcPr>
          <w:p w:rsidR="00DF3819" w:rsidRPr="00E05865" w:rsidRDefault="00DF3819" w:rsidP="00DF381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1456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3500,00 </w:t>
            </w:r>
          </w:p>
        </w:tc>
      </w:tr>
      <w:tr w:rsidR="00DF3819" w:rsidRPr="00E05865" w:rsidTr="00DF3819">
        <w:tc>
          <w:tcPr>
            <w:tcW w:w="4962" w:type="dxa"/>
          </w:tcPr>
          <w:p w:rsidR="00DF3819" w:rsidRPr="00E05865" w:rsidRDefault="00DF3819" w:rsidP="00DF38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Современные средства и инновационные психолого-педагогические технологии в практической работе с детьми и подростками</w:t>
            </w:r>
          </w:p>
        </w:tc>
        <w:tc>
          <w:tcPr>
            <w:tcW w:w="992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663" w:type="dxa"/>
          </w:tcPr>
          <w:p w:rsidR="00DF3819" w:rsidRPr="00E05865" w:rsidRDefault="00DF3819" w:rsidP="00DF381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1456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5500,00 </w:t>
            </w:r>
          </w:p>
        </w:tc>
      </w:tr>
      <w:tr w:rsidR="00DF3819" w:rsidRPr="00E05865" w:rsidTr="00DF3819">
        <w:tc>
          <w:tcPr>
            <w:tcW w:w="4962" w:type="dxa"/>
          </w:tcPr>
          <w:p w:rsidR="00DF3819" w:rsidRPr="00E05865" w:rsidRDefault="00DF3819" w:rsidP="00DF38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Инновационные формы социальной работы с детьми-сиротами и с детьми, оставшимися без попечения родителей</w:t>
            </w:r>
          </w:p>
        </w:tc>
        <w:tc>
          <w:tcPr>
            <w:tcW w:w="992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663" w:type="dxa"/>
          </w:tcPr>
          <w:p w:rsidR="00DF3819" w:rsidRPr="00E05865" w:rsidRDefault="00DF3819" w:rsidP="00DF381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1456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3500,00 </w:t>
            </w:r>
          </w:p>
        </w:tc>
      </w:tr>
      <w:tr w:rsidR="00DF3819" w:rsidRPr="00E05865" w:rsidTr="00DF3819">
        <w:tc>
          <w:tcPr>
            <w:tcW w:w="4962" w:type="dxa"/>
          </w:tcPr>
          <w:p w:rsidR="00DF3819" w:rsidRPr="00E05865" w:rsidRDefault="00DF3819" w:rsidP="00DF38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Технологии психолого-педагогической деятельности в социальном пространстве</w:t>
            </w:r>
          </w:p>
        </w:tc>
        <w:tc>
          <w:tcPr>
            <w:tcW w:w="992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663" w:type="dxa"/>
          </w:tcPr>
          <w:p w:rsidR="00DF3819" w:rsidRPr="00E05865" w:rsidRDefault="00DF3819" w:rsidP="00DF381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1456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3500,00 </w:t>
            </w:r>
          </w:p>
        </w:tc>
      </w:tr>
      <w:tr w:rsidR="00DF3819" w:rsidRPr="00E05865" w:rsidTr="00DF3819">
        <w:tc>
          <w:tcPr>
            <w:tcW w:w="4962" w:type="dxa"/>
          </w:tcPr>
          <w:p w:rsidR="00DF3819" w:rsidRPr="00E05865" w:rsidRDefault="00DF3819" w:rsidP="00DF38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Реализация потенциала и компетенций ППС ВУЗа в соответствии с новым профессиональным стандартом преподавателя</w:t>
            </w:r>
          </w:p>
        </w:tc>
        <w:tc>
          <w:tcPr>
            <w:tcW w:w="992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663" w:type="dxa"/>
          </w:tcPr>
          <w:p w:rsidR="00DF3819" w:rsidRPr="00E05865" w:rsidRDefault="00DF3819" w:rsidP="00DF381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1456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1100,00 </w:t>
            </w:r>
          </w:p>
        </w:tc>
      </w:tr>
      <w:tr w:rsidR="00DF3819" w:rsidRPr="00E05865" w:rsidTr="00DF3819">
        <w:tc>
          <w:tcPr>
            <w:tcW w:w="4962" w:type="dxa"/>
          </w:tcPr>
          <w:p w:rsidR="00DF3819" w:rsidRPr="00E05865" w:rsidRDefault="00DF3819" w:rsidP="00DF38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Современные методы обучения и образовательные технологии в системе профессионального образования</w:t>
            </w:r>
          </w:p>
        </w:tc>
        <w:tc>
          <w:tcPr>
            <w:tcW w:w="992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663" w:type="dxa"/>
          </w:tcPr>
          <w:p w:rsidR="00DF3819" w:rsidRPr="00E05865" w:rsidRDefault="00DF3819" w:rsidP="00DF381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1456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1150,00 </w:t>
            </w:r>
          </w:p>
        </w:tc>
      </w:tr>
      <w:tr w:rsidR="00DF3819" w:rsidRPr="00E05865" w:rsidTr="00DF3819">
        <w:tc>
          <w:tcPr>
            <w:tcW w:w="4962" w:type="dxa"/>
          </w:tcPr>
          <w:p w:rsidR="00DF3819" w:rsidRPr="00E05865" w:rsidRDefault="00DF3819" w:rsidP="00DF38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Современные инструменты контроля и оценивания результатов обучения студентов в условиях дистанционного образования</w:t>
            </w:r>
          </w:p>
        </w:tc>
        <w:tc>
          <w:tcPr>
            <w:tcW w:w="992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663" w:type="dxa"/>
          </w:tcPr>
          <w:p w:rsidR="00DF3819" w:rsidRPr="00E05865" w:rsidRDefault="00DF3819" w:rsidP="00DF381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1456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1300,00</w:t>
            </w:r>
          </w:p>
        </w:tc>
      </w:tr>
      <w:tr w:rsidR="00DF3819" w:rsidRPr="00E05865" w:rsidTr="00DF3819">
        <w:tc>
          <w:tcPr>
            <w:tcW w:w="4962" w:type="dxa"/>
          </w:tcPr>
          <w:p w:rsidR="00DF3819" w:rsidRPr="00E05865" w:rsidRDefault="00DF3819" w:rsidP="00DF38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Психолого-педагогические технологии в практической работе с детьми и подростками, имеющими ограниченные возможности здоровья</w:t>
            </w:r>
          </w:p>
        </w:tc>
        <w:tc>
          <w:tcPr>
            <w:tcW w:w="992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663" w:type="dxa"/>
          </w:tcPr>
          <w:p w:rsidR="00DF3819" w:rsidRPr="00E05865" w:rsidRDefault="00DF3819" w:rsidP="00DF381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1456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3500,00 </w:t>
            </w:r>
          </w:p>
        </w:tc>
      </w:tr>
      <w:tr w:rsidR="00DF3819" w:rsidRPr="00E05865" w:rsidTr="00DF3819">
        <w:tc>
          <w:tcPr>
            <w:tcW w:w="4962" w:type="dxa"/>
          </w:tcPr>
          <w:p w:rsidR="00DF3819" w:rsidRPr="00E05865" w:rsidRDefault="00DF3819" w:rsidP="00DF38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Диагностический инструментарий в практике психологической помощи</w:t>
            </w:r>
          </w:p>
        </w:tc>
        <w:tc>
          <w:tcPr>
            <w:tcW w:w="992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663" w:type="dxa"/>
          </w:tcPr>
          <w:p w:rsidR="00DF3819" w:rsidRPr="00E05865" w:rsidRDefault="00DF3819" w:rsidP="00DF381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1456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3500,00 </w:t>
            </w:r>
          </w:p>
        </w:tc>
      </w:tr>
      <w:tr w:rsidR="00DF3819" w:rsidRPr="00E05865" w:rsidTr="00DF3819">
        <w:tc>
          <w:tcPr>
            <w:tcW w:w="4962" w:type="dxa"/>
          </w:tcPr>
          <w:p w:rsidR="00DF3819" w:rsidRPr="00E05865" w:rsidRDefault="00DF3819" w:rsidP="00DF38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Развитие коммуникативных навыков несовершеннолетних</w:t>
            </w:r>
          </w:p>
        </w:tc>
        <w:tc>
          <w:tcPr>
            <w:tcW w:w="992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663" w:type="dxa"/>
          </w:tcPr>
          <w:p w:rsidR="00DF3819" w:rsidRPr="00E05865" w:rsidRDefault="00DF3819" w:rsidP="00DF381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1456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2500,00 </w:t>
            </w:r>
          </w:p>
        </w:tc>
      </w:tr>
      <w:tr w:rsidR="00DF3819" w:rsidRPr="00E05865" w:rsidTr="00DF3819">
        <w:tc>
          <w:tcPr>
            <w:tcW w:w="4962" w:type="dxa"/>
          </w:tcPr>
          <w:p w:rsidR="00DF3819" w:rsidRPr="00E05865" w:rsidRDefault="00DF3819" w:rsidP="00DF38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Социальное обслуживание граждан пожилого возраста и взрослых инвалидов: инновационные технологии</w:t>
            </w:r>
          </w:p>
        </w:tc>
        <w:tc>
          <w:tcPr>
            <w:tcW w:w="992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663" w:type="dxa"/>
          </w:tcPr>
          <w:p w:rsidR="00DF3819" w:rsidRPr="00E05865" w:rsidRDefault="00DF3819" w:rsidP="00DF381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Дистанционно</w:t>
            </w:r>
          </w:p>
        </w:tc>
        <w:tc>
          <w:tcPr>
            <w:tcW w:w="1456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3000,00 </w:t>
            </w:r>
          </w:p>
        </w:tc>
      </w:tr>
      <w:tr w:rsidR="00DF3819" w:rsidRPr="00E05865" w:rsidTr="00DF3819">
        <w:tc>
          <w:tcPr>
            <w:tcW w:w="4962" w:type="dxa"/>
          </w:tcPr>
          <w:p w:rsidR="00DF3819" w:rsidRPr="00E05865" w:rsidRDefault="00DF3819" w:rsidP="00DF38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содержание социально-психологической помощи несовершеннолетним, имеющим признаки суицидального </w:t>
            </w:r>
            <w:proofErr w:type="gramStart"/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поведения,  и</w:t>
            </w:r>
            <w:proofErr w:type="gramEnd"/>
            <w:r w:rsidRPr="00E05865">
              <w:rPr>
                <w:rFonts w:ascii="Times New Roman" w:hAnsi="Times New Roman" w:cs="Times New Roman"/>
                <w:sz w:val="26"/>
                <w:szCs w:val="26"/>
              </w:rPr>
              <w:t xml:space="preserve"> их семьям</w:t>
            </w:r>
          </w:p>
        </w:tc>
        <w:tc>
          <w:tcPr>
            <w:tcW w:w="992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663" w:type="dxa"/>
          </w:tcPr>
          <w:p w:rsidR="00DF3819" w:rsidRPr="00E05865" w:rsidRDefault="00DF3819" w:rsidP="00DF381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Очно-заочно</w:t>
            </w:r>
          </w:p>
        </w:tc>
        <w:tc>
          <w:tcPr>
            <w:tcW w:w="1456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5000,00</w:t>
            </w:r>
          </w:p>
        </w:tc>
      </w:tr>
      <w:tr w:rsidR="00DF3819" w:rsidRPr="00E05865" w:rsidTr="00DF3819">
        <w:tc>
          <w:tcPr>
            <w:tcW w:w="4962" w:type="dxa"/>
          </w:tcPr>
          <w:p w:rsidR="00DF3819" w:rsidRPr="00E05865" w:rsidRDefault="00DF3819" w:rsidP="00DF38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Жестокое обращение с детьми: причины, последствия, помощь</w:t>
            </w:r>
          </w:p>
        </w:tc>
        <w:tc>
          <w:tcPr>
            <w:tcW w:w="992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663" w:type="dxa"/>
          </w:tcPr>
          <w:p w:rsidR="00DF3819" w:rsidRPr="00E05865" w:rsidRDefault="00DF3819" w:rsidP="00DF381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Очно-заочно</w:t>
            </w:r>
          </w:p>
        </w:tc>
        <w:tc>
          <w:tcPr>
            <w:tcW w:w="1456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5000,00</w:t>
            </w:r>
          </w:p>
        </w:tc>
      </w:tr>
      <w:tr w:rsidR="00DF3819" w:rsidRPr="00E05865" w:rsidTr="00DF3819">
        <w:tc>
          <w:tcPr>
            <w:tcW w:w="4962" w:type="dxa"/>
          </w:tcPr>
          <w:p w:rsidR="00DF3819" w:rsidRPr="00E05865" w:rsidRDefault="00DF3819" w:rsidP="00DF381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Семейное консультирование в кризисной ситуации</w:t>
            </w:r>
          </w:p>
        </w:tc>
        <w:tc>
          <w:tcPr>
            <w:tcW w:w="992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663" w:type="dxa"/>
          </w:tcPr>
          <w:p w:rsidR="00DF3819" w:rsidRPr="00E05865" w:rsidRDefault="00DF3819" w:rsidP="00DF3819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Очно-заочно</w:t>
            </w:r>
          </w:p>
        </w:tc>
        <w:tc>
          <w:tcPr>
            <w:tcW w:w="1456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DF3819" w:rsidRPr="00E05865" w:rsidRDefault="00DF3819" w:rsidP="00DF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5865">
              <w:rPr>
                <w:rFonts w:ascii="Times New Roman" w:hAnsi="Times New Roman" w:cs="Times New Roman"/>
                <w:sz w:val="26"/>
                <w:szCs w:val="26"/>
              </w:rPr>
              <w:t>5000,00</w:t>
            </w:r>
          </w:p>
        </w:tc>
      </w:tr>
    </w:tbl>
    <w:p w:rsidR="00DF3819" w:rsidRPr="00AC23C0" w:rsidRDefault="00DF3819" w:rsidP="00DF3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D7D" w:rsidRDefault="005D6D7D"/>
    <w:sectPr w:rsidR="005D6D7D" w:rsidSect="00E05865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88"/>
    <w:rsid w:val="005D6D7D"/>
    <w:rsid w:val="00BF1B88"/>
    <w:rsid w:val="00DF3819"/>
    <w:rsid w:val="00E0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6CCFC-7935-4BFD-9DAD-63811C41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8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Комп-1</dc:creator>
  <cp:keywords/>
  <dc:description/>
  <cp:lastModifiedBy>Комп-1</cp:lastModifiedBy>
  <cp:revision>3</cp:revision>
  <dcterms:created xsi:type="dcterms:W3CDTF">2022-01-12T09:16:00Z</dcterms:created>
  <dcterms:modified xsi:type="dcterms:W3CDTF">2022-01-12T09:18:00Z</dcterms:modified>
</cp:coreProperties>
</file>